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«КОНСТАНТИНОВСКОЕ 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ПОСЕЛЕНИЕ»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3533" w:rsidRDefault="00E33533" w:rsidP="00E3353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600" w:type="dxa"/>
        <w:tblLayout w:type="fixed"/>
        <w:tblLook w:val="04A0"/>
      </w:tblPr>
      <w:tblGrid>
        <w:gridCol w:w="108"/>
        <w:gridCol w:w="3247"/>
        <w:gridCol w:w="861"/>
        <w:gridCol w:w="2244"/>
        <w:gridCol w:w="3140"/>
      </w:tblGrid>
      <w:tr w:rsidR="00E33533" w:rsidTr="00E47B76">
        <w:trPr>
          <w:gridBefore w:val="1"/>
          <w:wBefore w:w="108" w:type="dxa"/>
          <w:trHeight w:val="513"/>
        </w:trPr>
        <w:tc>
          <w:tcPr>
            <w:tcW w:w="3247" w:type="dxa"/>
            <w:hideMark/>
          </w:tcPr>
          <w:p w:rsidR="00E33533" w:rsidRDefault="00E47B76" w:rsidP="00E47B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30.12.2021</w:t>
            </w:r>
            <w:r w:rsidR="00E3353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3088E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</w:tc>
        <w:tc>
          <w:tcPr>
            <w:tcW w:w="3105" w:type="dxa"/>
            <w:gridSpan w:val="2"/>
          </w:tcPr>
          <w:p w:rsidR="00E33533" w:rsidRDefault="00E33533" w:rsidP="000076D3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Константиновск</w:t>
            </w:r>
          </w:p>
          <w:p w:rsidR="00E33533" w:rsidRDefault="00E33533" w:rsidP="000076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40" w:type="dxa"/>
            <w:hideMark/>
          </w:tcPr>
          <w:p w:rsidR="00E33533" w:rsidRDefault="00C3088E" w:rsidP="00E47B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E47B76"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</w:t>
            </w:r>
            <w:r w:rsidR="00E33533">
              <w:rPr>
                <w:rFonts w:ascii="Times New Roman" w:hAnsi="Times New Roman"/>
                <w:sz w:val="28"/>
                <w:szCs w:val="24"/>
              </w:rPr>
              <w:t xml:space="preserve">№    </w:t>
            </w:r>
            <w:r w:rsidR="00E47B76">
              <w:rPr>
                <w:rFonts w:ascii="Times New Roman" w:hAnsi="Times New Roman"/>
                <w:sz w:val="28"/>
                <w:szCs w:val="24"/>
              </w:rPr>
              <w:t>191</w:t>
            </w:r>
          </w:p>
        </w:tc>
      </w:tr>
      <w:tr w:rsidR="00E33533" w:rsidTr="00E47B76">
        <w:trPr>
          <w:trHeight w:val="1268"/>
        </w:trPr>
        <w:tc>
          <w:tcPr>
            <w:tcW w:w="4216" w:type="dxa"/>
            <w:gridSpan w:val="3"/>
          </w:tcPr>
          <w:p w:rsidR="00E33533" w:rsidRDefault="00E33533" w:rsidP="0000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E33533" w:rsidRDefault="00E33533" w:rsidP="0000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</w:t>
            </w:r>
            <w:r w:rsidR="00F317DA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="00F317DA">
              <w:rPr>
                <w:rFonts w:ascii="Times New Roman" w:hAnsi="Times New Roman"/>
                <w:sz w:val="28"/>
                <w:szCs w:val="24"/>
                <w:lang w:eastAsia="en-US"/>
              </w:rPr>
              <w:t>внесении изменений в постановление Администрации Константиновского городского поселения от 29.12.2018г № 214 «</w:t>
            </w:r>
            <w:r w:rsidR="00F317DA" w:rsidRPr="00F317DA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Константиновского городского поселения «Развитие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="001446BD">
              <w:rPr>
                <w:rFonts w:ascii="Times New Roman" w:hAnsi="Times New Roman" w:cs="Times New Roman"/>
                <w:sz w:val="28"/>
                <w:szCs w:val="28"/>
              </w:rPr>
              <w:t xml:space="preserve"> (в ред. от 30.12.2021 №191)</w:t>
            </w:r>
          </w:p>
          <w:p w:rsidR="00E33533" w:rsidRDefault="00E33533" w:rsidP="0000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33533" w:rsidRDefault="00E33533" w:rsidP="0000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4" w:type="dxa"/>
            <w:gridSpan w:val="2"/>
          </w:tcPr>
          <w:p w:rsidR="00E33533" w:rsidRDefault="00E33533" w:rsidP="000076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33533" w:rsidRDefault="00E33533" w:rsidP="00E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Константиновского городского поселения от 14.06.2018 года № 395 «Об утверждении Порядка разработки, реализации и оценки эффективности муниципальных программ Константиновского городского поселения» и  постановлением Администрации Константиновского городского поселения от 14.06.2018 года № 396 «Об утверждении методических рекомендаций по разработке и реализации муниципальных программ Константиновского городского поселения», Администрация Константиновского городского поселения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постановляет:</w:t>
      </w:r>
    </w:p>
    <w:p w:rsidR="00E33533" w:rsidRDefault="00E33533" w:rsidP="00E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28"/>
          <w:sz w:val="28"/>
          <w:szCs w:val="28"/>
          <w:highlight w:val="yellow"/>
        </w:rPr>
      </w:pPr>
    </w:p>
    <w:p w:rsidR="00E33533" w:rsidRDefault="00E33533" w:rsidP="00E3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 Утвердить муниципальную программу Константиновского городского поселения «Развитие субъектов малого и среднего предпринимательства и защита прав потребителей в Константиновском городском поселении» согласно приложению № 1 к настоящему постановлению.</w:t>
      </w:r>
    </w:p>
    <w:p w:rsidR="00E33533" w:rsidRPr="00173F65" w:rsidRDefault="005E1BEA" w:rsidP="00173F6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    </w:t>
      </w:r>
      <w:r w:rsidR="00E33533">
        <w:rPr>
          <w:rFonts w:ascii="Times New Roman" w:hAnsi="Times New Roman" w:cs="Times New Roman"/>
          <w:kern w:val="2"/>
          <w:sz w:val="28"/>
          <w:szCs w:val="28"/>
        </w:rPr>
        <w:t>2. </w:t>
      </w:r>
      <w:r w:rsidR="005D6635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Константиновского городского поселения </w:t>
      </w:r>
      <w:r w:rsidR="005D6635">
        <w:rPr>
          <w:rFonts w:ascii="Times New Roman" w:hAnsi="Times New Roman"/>
          <w:sz w:val="28"/>
          <w:szCs w:val="24"/>
          <w:lang w:eastAsia="en-US"/>
        </w:rPr>
        <w:t>от 29.12.2018г № 214 «</w:t>
      </w:r>
      <w:r w:rsidR="005D6635" w:rsidRPr="00F317D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Константиновского городского поселения «Развитие субъектов малого и среднего предпринимательства и защита прав потребителей в Константиновском городском поселении»</w:t>
      </w:r>
      <w:r w:rsidR="005D6635">
        <w:rPr>
          <w:rFonts w:ascii="Times New Roman" w:hAnsi="Times New Roman" w:cs="Times New Roman"/>
          <w:kern w:val="2"/>
          <w:sz w:val="28"/>
          <w:szCs w:val="28"/>
        </w:rPr>
        <w:t xml:space="preserve">  изложить в следующей редакции</w:t>
      </w:r>
      <w:r w:rsidR="00E33533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33533" w:rsidRDefault="00E33533" w:rsidP="00E3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3. 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обнародования, но не ранее 1 января 202</w:t>
      </w:r>
      <w:r w:rsidR="00C3088E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года, и распространяется на правоотношения, возникающие начиная с составления проекта бюджета Константиновского городского поселения на 202</w:t>
      </w:r>
      <w:r w:rsidR="00C3088E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 и на плановый период 2022 и 202</w:t>
      </w:r>
      <w:r w:rsidR="00C3088E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годов.</w:t>
      </w:r>
    </w:p>
    <w:p w:rsidR="00E33533" w:rsidRDefault="00E33533" w:rsidP="00E3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4. Контроль за выполнением постановления возложить на заместителя Главы Администрации Константиновского городского поселения А.С. Макарова.</w:t>
      </w:r>
    </w:p>
    <w:p w:rsidR="00E33533" w:rsidRDefault="00E33533" w:rsidP="00E3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3533" w:rsidRDefault="00E33533" w:rsidP="00E3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0076D3" w:rsidRDefault="00E33533" w:rsidP="000076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Константиновского  городского  поселения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А.А. Казаков</w:t>
      </w:r>
    </w:p>
    <w:p w:rsidR="000076D3" w:rsidRDefault="000076D3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76D3" w:rsidRDefault="000076D3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76D3" w:rsidRDefault="000076D3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76D3" w:rsidRPr="000076D3" w:rsidRDefault="000076D3" w:rsidP="000076D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076D3" w:rsidRPr="000076D3" w:rsidRDefault="000076D3" w:rsidP="000076D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            </w:t>
      </w:r>
      <w:r w:rsidRPr="000076D3">
        <w:rPr>
          <w:rFonts w:ascii="Times New Roman" w:hAnsi="Times New Roman" w:cs="Times New Roman"/>
          <w:sz w:val="28"/>
          <w:szCs w:val="28"/>
        </w:rPr>
        <w:tab/>
        <w:t xml:space="preserve">                 А.С. Макаров</w:t>
      </w:r>
    </w:p>
    <w:p w:rsidR="000076D3" w:rsidRPr="000076D3" w:rsidRDefault="000076D3" w:rsidP="000076D3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76D3" w:rsidRPr="000076D3" w:rsidRDefault="000076D3" w:rsidP="000076D3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E4FA3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        </w:t>
      </w:r>
      <w:r w:rsidRPr="000076D3">
        <w:rPr>
          <w:rFonts w:ascii="Times New Roman" w:hAnsi="Times New Roman" w:cs="Times New Roman"/>
          <w:sz w:val="28"/>
          <w:szCs w:val="28"/>
        </w:rPr>
        <w:t xml:space="preserve">                 Е.В. Хрипунова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Начальник  сектора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правового обеспечения, кадровой политики и  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муниципальной службы  </w:t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  <w:t xml:space="preserve">                  А.Н. Сюсина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Главный  специалист  сектора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правового обеспечения, кадровой политики и  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муниципальной службы  </w:t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1741">
        <w:rPr>
          <w:rFonts w:ascii="Times New Roman" w:hAnsi="Times New Roman" w:cs="Times New Roman"/>
          <w:sz w:val="28"/>
          <w:szCs w:val="28"/>
        </w:rPr>
        <w:t xml:space="preserve">    </w:t>
      </w:r>
      <w:r w:rsidRPr="000076D3">
        <w:rPr>
          <w:rFonts w:ascii="Times New Roman" w:hAnsi="Times New Roman" w:cs="Times New Roman"/>
          <w:sz w:val="28"/>
          <w:szCs w:val="28"/>
        </w:rPr>
        <w:t xml:space="preserve">    Т.В.Бордачева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</w:r>
      <w:r w:rsidRPr="000076D3">
        <w:rPr>
          <w:rFonts w:ascii="Times New Roman" w:hAnsi="Times New Roman" w:cs="Times New Roman"/>
          <w:sz w:val="28"/>
          <w:szCs w:val="28"/>
        </w:rPr>
        <w:tab/>
        <w:t xml:space="preserve">              Е.Б. Болдырева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Подготовил: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 xml:space="preserve">Старший инспектор отдела имущественных                                </w:t>
      </w:r>
    </w:p>
    <w:p w:rsidR="000076D3" w:rsidRPr="000076D3" w:rsidRDefault="000076D3" w:rsidP="00007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6D3">
        <w:rPr>
          <w:rFonts w:ascii="Times New Roman" w:hAnsi="Times New Roman" w:cs="Times New Roman"/>
          <w:sz w:val="28"/>
          <w:szCs w:val="28"/>
        </w:rPr>
        <w:t>и земельных отношений                                                                  Е.В. Губарева</w:t>
      </w:r>
    </w:p>
    <w:p w:rsidR="000076D3" w:rsidRPr="000076D3" w:rsidRDefault="000076D3" w:rsidP="000076D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4F723A" w:rsidRDefault="004F723A" w:rsidP="005D6635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533" w:rsidRPr="003C0CAA" w:rsidRDefault="00E33533" w:rsidP="00E33533">
      <w:pPr>
        <w:rPr>
          <w:color w:val="000000" w:themeColor="text1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743D" w:rsidRPr="003C0CAA" w:rsidRDefault="0066743D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>Приложение 1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1C08" w:rsidRPr="003C0CAA" w:rsidRDefault="00811C08" w:rsidP="00811C0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237B4C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C44F8C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237B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2AE7">
        <w:rPr>
          <w:rFonts w:ascii="Times New Roman" w:hAnsi="Times New Roman"/>
          <w:color w:val="000000" w:themeColor="text1"/>
          <w:sz w:val="24"/>
          <w:szCs w:val="24"/>
        </w:rPr>
        <w:t xml:space="preserve">от   </w:t>
      </w:r>
      <w:r w:rsidR="00E41741"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="00C92AE7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6674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1741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</w:p>
    <w:p w:rsidR="00D9522C" w:rsidRPr="003C0CAA" w:rsidRDefault="00D9522C" w:rsidP="00811C08">
      <w:pPr>
        <w:pStyle w:val="23"/>
        <w:spacing w:line="264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B14F3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МУНИЦИПАЛЬНАЯ ПРОГРАММА </w:t>
      </w:r>
    </w:p>
    <w:p w:rsidR="00E22041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811C08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</w:p>
    <w:p w:rsidR="00811C08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  <w:r w:rsidRPr="003C0CAA">
        <w:rPr>
          <w:bCs/>
          <w:color w:val="000000" w:themeColor="text1"/>
          <w:szCs w:val="24"/>
        </w:rPr>
        <w:t>Паспорт</w:t>
      </w:r>
    </w:p>
    <w:p w:rsidR="00811C08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муниципальной программы 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br/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425"/>
        <w:gridCol w:w="5387"/>
      </w:tblGrid>
      <w:tr w:rsidR="004A0891" w:rsidRPr="00EF434D" w:rsidTr="00F145F5">
        <w:tc>
          <w:tcPr>
            <w:tcW w:w="3681" w:type="dxa"/>
          </w:tcPr>
          <w:p w:rsidR="004A0891" w:rsidRPr="00EF434D" w:rsidRDefault="004A0891" w:rsidP="00E220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муниципальной программы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Муниципальная Программа)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Ответственный исполнитель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Соисполнители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A9173F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4A0891" w:rsidRPr="00EF434D" w:rsidRDefault="004A0891" w:rsidP="00FE5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</w:t>
            </w:r>
            <w:r w:rsidR="00FE5BA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F145F5" w:rsidRPr="00EF434D" w:rsidRDefault="00A9173F" w:rsidP="00F1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«Развитие субъектов малого и среднего предпринимательства в Константиновском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4A0891" w:rsidRPr="00EF434D" w:rsidRDefault="004A0891" w:rsidP="00A9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«Защита прав потребителей в Константиновском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Программно-целевые инструменты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242894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Устойчивый рост экономики Константиновского 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создание условий для увеличения численности занятых в сфере малого и среднего предпринимательства, включая индивидуальных предпринимателей;</w:t>
            </w:r>
          </w:p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создание условий для эффективной защиты установленных законодательством Российской Федерации прав потребителей, в том числе способствующих увеличению оборота розничной торговли 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Целевые показатели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среднесписочная численность работников малых и средних предприятий (включая индивидуальных предпринимателей);</w:t>
            </w:r>
          </w:p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доля потребительских споров, урегулированных в 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lastRenderedPageBreak/>
              <w:t>досудебном порядке службами по защите прав потребителей органов местного самоуправления, от общего количества поступивших обращений.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Этапы и сроки реализации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реализуется с 2019 по 2030 годы.</w:t>
            </w:r>
          </w:p>
          <w:p w:rsidR="004A0891" w:rsidRPr="00EF434D" w:rsidRDefault="004A0891" w:rsidP="0079533D">
            <w:pPr>
              <w:pStyle w:val="af"/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Этапы реализации муниципальной программы не выделяются.</w:t>
            </w:r>
          </w:p>
        </w:tc>
      </w:tr>
      <w:tr w:rsidR="007061FA" w:rsidRPr="00EF434D" w:rsidTr="00F145F5">
        <w:tc>
          <w:tcPr>
            <w:tcW w:w="3681" w:type="dxa"/>
          </w:tcPr>
          <w:p w:rsidR="007061FA" w:rsidRPr="00EF434D" w:rsidRDefault="007061FA" w:rsidP="00531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Ресурсное обеспечение муниципальной программы Константиновского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7061FA" w:rsidRPr="00EF434D" w:rsidRDefault="007061FA" w:rsidP="007061F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объем финанс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ового обеспечения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A936D0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реализации муниципальной п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рограммы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н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а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2019-2030 годы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составляет </w:t>
            </w:r>
            <w:r w:rsidR="00A057CE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309,6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F17616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</w:t>
            </w:r>
            <w:r w:rsidR="006D1FF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</w:t>
            </w:r>
            <w:r w:rsidR="00237B4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30,0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30,0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86040F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FD4F15" w:rsidRPr="00EF434D" w:rsidRDefault="0086040F" w:rsidP="00FD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редства бюджета Константиновского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A057CE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309,6</w:t>
            </w:r>
            <w:r w:rsidR="00FD4F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0504F0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</w:t>
            </w:r>
            <w:r w:rsidR="0057695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году – 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2022 году – 3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027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30,0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322028" w:rsidP="00484E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2030 году – 3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242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Ожидаемые результаты реализации муниципальной программы Константиновского </w:t>
            </w:r>
            <w:r w:rsidR="00242894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F14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обеспечение роста количества субъектов малого и среднего предпринимательства;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-увеличение вклада субъектов МСП в общем объеме оборота организаций Константиновского городского поселения по полному кругу;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обеспечение притока инвестиций в основной капитал малых и средних предприятий;</w:t>
            </w:r>
          </w:p>
          <w:p w:rsidR="004A0891" w:rsidRPr="00EF434D" w:rsidRDefault="004A0891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гарантий защиты прав юридических лиц и индивидуальных предпринимателей при проведении государственного контроля (надзора) и муниципального контроля.</w:t>
            </w:r>
          </w:p>
        </w:tc>
      </w:tr>
    </w:tbl>
    <w:p w:rsidR="00095C5F" w:rsidRPr="003C0CAA" w:rsidRDefault="00095C5F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44F8C" w:rsidRDefault="00C44F8C" w:rsidP="00811C08">
      <w:pPr>
        <w:pStyle w:val="1"/>
        <w:spacing w:line="240" w:lineRule="auto"/>
        <w:ind w:firstLine="0"/>
        <w:rPr>
          <w:caps/>
          <w:color w:val="000000" w:themeColor="text1"/>
          <w:szCs w:val="24"/>
        </w:rPr>
      </w:pPr>
    </w:p>
    <w:p w:rsidR="00811C08" w:rsidRPr="003C0CAA" w:rsidRDefault="00811C08" w:rsidP="00811C0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«Развитие субъектов малого и среднего </w:t>
      </w:r>
      <w:r w:rsidRPr="003C0CAA">
        <w:rPr>
          <w:color w:val="000000" w:themeColor="text1"/>
          <w:szCs w:val="24"/>
        </w:rPr>
        <w:br/>
        <w:t xml:space="preserve">предпринимательства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811C08" w:rsidRPr="003C0CAA" w:rsidRDefault="00811C08" w:rsidP="00811C0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«Развитие субъектов малого и среднего предпринимательства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8C0FB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- подпрограмма 2)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C0FB3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</w:t>
            </w:r>
            <w:r w:rsidR="00811C08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сполнитель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6D669C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8C0FB3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B70F1B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B70F1B" w:rsidRPr="00EF434D" w:rsidRDefault="00B70F1B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Программно-целевые инструменты подпрограммы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C0FB3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 (далее – МСП), включая индивидуальных предпринимателей 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58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предпринимательской активности;</w:t>
            </w:r>
          </w:p>
          <w:p w:rsidR="006D669C" w:rsidRPr="00EF434D" w:rsidRDefault="008C0FB3" w:rsidP="00CE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информационное и образовательное сопровождение предпринимателей и граждан, желающих организовать собственное дело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</w:t>
            </w:r>
          </w:p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D669C" w:rsidRPr="00EF434D" w:rsidRDefault="0058059D" w:rsidP="0058059D">
            <w:pPr>
              <w:pStyle w:val="30"/>
              <w:ind w:firstLine="0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20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годы</w:t>
            </w:r>
          </w:p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реализации подпрограммы не выделяются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CB2281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финансового обеспечения реализации подпрограммы на 2019-2030 годы составляет </w:t>
            </w:r>
            <w:r w:rsidR="00A057CE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309,6</w:t>
            </w:r>
            <w:r w:rsidR="00F93BDB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0504F0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237B4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CB228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CB2281" w:rsidRPr="00EF434D" w:rsidRDefault="00CB2281" w:rsidP="00CB2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средства бюджета Константиновского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–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A057CE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309,6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320B6E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37B4C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2021 году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30,0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33DA5" w:rsidRPr="00EF434D" w:rsidRDefault="00F03ADE" w:rsidP="00422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роста количества субъектов малого и среднего предпринимательства;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увеличения численности работающих на малых и средних предприятиях;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притока инвестиций в основной капитал малых и средних предприятий.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67518" w:rsidRPr="003C0CAA" w:rsidRDefault="00A67518" w:rsidP="00A6751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«Защита прав потребителей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A67518" w:rsidRPr="003C0CAA" w:rsidRDefault="00A67518" w:rsidP="00A6751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</w:t>
            </w:r>
            <w:r w:rsidR="00AC43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Защита прав потребителей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(далее - подпрограмма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901E82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Константиновского городского поселения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Программно-целевые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инструменты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–</w:t>
            </w:r>
          </w:p>
        </w:tc>
        <w:tc>
          <w:tcPr>
            <w:tcW w:w="6589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Цель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</w:r>
            <w:r w:rsidR="00067B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формирование у населения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навыков рационального потребительского поведения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Количество консультаций, рассмотренных жалоб, обращений, в т.ч. письменных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– 2030 годы.</w:t>
            </w:r>
          </w:p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Этапы реализации подпрограммы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не выделяются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общий объем финансирования подпрограммы за счет средств бюджета</w:t>
            </w:r>
            <w:r w:rsidR="00A01C0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составляет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1C458D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</w:t>
            </w:r>
            <w:r w:rsidR="001C458D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том числе: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0,0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 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</w:t>
            </w:r>
          </w:p>
          <w:p w:rsidR="00133DA5" w:rsidRPr="00EF434D" w:rsidRDefault="00133DA5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формирование системы обеспечения эффективной и доступной защиты прав потребителей в Константиновском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1C458D" w:rsidRPr="00EF434D" w:rsidRDefault="001C458D" w:rsidP="001244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 xml:space="preserve">обеспечение защиты населения Константиновского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от недоброкачественных товаров (работ, услуг)</w:t>
            </w:r>
          </w:p>
        </w:tc>
      </w:tr>
    </w:tbl>
    <w:p w:rsidR="001C458D" w:rsidRPr="00EF434D" w:rsidRDefault="001C458D" w:rsidP="001C458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Приоритеты и цели муниципальной политики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Ростовской области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приоритетами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политики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 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благоприятных условий для развития малого и среднего бизнеса;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административных барьеров в экономике;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грамотности в предпринимательской деятельности;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оборота малых и средних предприятий;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производительности труда в секторе малого и среднего предпринимательства;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правовой грамотности потребителей и информированности потребителей о потребительских свойствах товаров (работ, услуг);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программно-целевого метода планирования и проектного управления.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Ростовской области на период до 2030 года цели экономической политики в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лючают:</w:t>
      </w:r>
    </w:p>
    <w:p w:rsidR="001C458D" w:rsidRPr="00EF434D" w:rsidRDefault="001C458D" w:rsidP="001C45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Константиновского района Ростовской области на период до 2030 года цели экономической политики включают: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конкурентоспособности и закрепление лидерских позиций экономических субъектов на отраслевых рынках; 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экономической основы для развития социальной сферы;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указанных основных приоритетов и целей осуществляется в соответствии с: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Правительства Ростовской области от 02.11.2016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656-р «О реализации на территории Ростовской области Стратегии развития малого и среднего предпринимательства в Российской Федерации до 2030 года»;</w:t>
      </w:r>
    </w:p>
    <w:p w:rsidR="001C458D" w:rsidRPr="00EF434D" w:rsidRDefault="001C458D" w:rsidP="001C4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проектом «Формирование сервисной модели поддержки малого и среднего предпринимательства в Ростовской области» (утвержден Губернатором Ростовской области от 15.12.2017)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Стратегией инвестиционного развития Ростовской области до 2030 года, утвержденной постановлением Правительства Ростовской области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31.07.2013 № 474;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Областным законом от 28.11.2006 № 591-ЗС «Об инновационной деятельности в Ростовской области»;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Российской Федерации от 07.02.1992 № 2300-1 «О защите прав потребителей».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показателях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программы, подпрограмм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и их значениях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подпрограмм, основных мероприятий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бюджета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приведены в приложении № </w:t>
      </w:r>
      <w:r w:rsidR="003D7D57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1D8D" w:rsidRPr="00EF434D" w:rsidRDefault="00841D8D" w:rsidP="000B5F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41D8D" w:rsidRPr="00EF434D" w:rsidSect="00EF434D">
          <w:headerReference w:type="default" r:id="rId8"/>
          <w:pgSz w:w="11906" w:h="16838"/>
          <w:pgMar w:top="426" w:right="850" w:bottom="1134" w:left="1701" w:header="142" w:footer="708" w:gutter="0"/>
          <w:cols w:space="708"/>
          <w:docGrid w:linePitch="360"/>
        </w:sectPr>
      </w:pPr>
    </w:p>
    <w:p w:rsidR="00811C08" w:rsidRPr="003C0CAA" w:rsidRDefault="00811C08" w:rsidP="00811C0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40" w:type="pct"/>
        <w:tblLook w:val="00A0"/>
      </w:tblPr>
      <w:tblGrid>
        <w:gridCol w:w="4787"/>
        <w:gridCol w:w="10117"/>
      </w:tblGrid>
      <w:tr w:rsidR="00811C08" w:rsidRPr="003C0CAA" w:rsidTr="001244B2">
        <w:tc>
          <w:tcPr>
            <w:tcW w:w="4787" w:type="dxa"/>
          </w:tcPr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117" w:type="dxa"/>
          </w:tcPr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Приложение № 1</w:t>
            </w:r>
          </w:p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 муниципальной программе</w:t>
            </w:r>
          </w:p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Константиновского </w:t>
            </w:r>
            <w:r w:rsidR="00C92AE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городского </w:t>
            </w:r>
            <w:r w:rsidR="001244B2"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поселения</w:t>
            </w:r>
          </w:p>
        </w:tc>
      </w:tr>
    </w:tbl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0" w:name="Par400"/>
      <w:bookmarkEnd w:id="0"/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«Развитие субъектов малого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среднего предпринимательства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защита прав потребителей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Константиновском</w:t>
      </w:r>
    </w:p>
    <w:p w:rsidR="00BC4FA9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городском поселении»</w:t>
      </w:r>
    </w:p>
    <w:p w:rsidR="00811C08" w:rsidRPr="003C0CAA" w:rsidRDefault="00811C08" w:rsidP="00811C0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aps/>
          <w:color w:val="000000" w:themeColor="text1"/>
          <w:sz w:val="28"/>
          <w:szCs w:val="28"/>
        </w:rPr>
        <w:t>Сведения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olor w:val="000000" w:themeColor="text1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444"/>
        <w:gridCol w:w="819"/>
        <w:gridCol w:w="1007"/>
        <w:gridCol w:w="708"/>
        <w:gridCol w:w="758"/>
        <w:gridCol w:w="15"/>
        <w:gridCol w:w="21"/>
        <w:gridCol w:w="747"/>
        <w:gridCol w:w="46"/>
        <w:gridCol w:w="724"/>
        <w:gridCol w:w="770"/>
        <w:gridCol w:w="852"/>
        <w:gridCol w:w="713"/>
        <w:gridCol w:w="713"/>
        <w:gridCol w:w="712"/>
        <w:gridCol w:w="713"/>
        <w:gridCol w:w="714"/>
        <w:gridCol w:w="713"/>
        <w:gridCol w:w="713"/>
        <w:gridCol w:w="723"/>
      </w:tblGrid>
      <w:tr w:rsidR="0057301A" w:rsidRPr="00EF434D" w:rsidTr="00256DA4">
        <w:tc>
          <w:tcPr>
            <w:tcW w:w="543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№</w:t>
            </w:r>
            <w:r w:rsidRPr="00EF434D">
              <w:rPr>
                <w:color w:val="000000" w:themeColor="text1"/>
                <w:sz w:val="18"/>
                <w:szCs w:val="18"/>
              </w:rPr>
              <w:br/>
              <w:t>п/п</w:t>
            </w:r>
          </w:p>
        </w:tc>
        <w:tc>
          <w:tcPr>
            <w:tcW w:w="2444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Номер и наименование </w:t>
            </w:r>
          </w:p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показателя </w:t>
            </w:r>
            <w:r w:rsidRPr="00EF434D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9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Вид показателя</w:t>
            </w:r>
          </w:p>
        </w:tc>
        <w:tc>
          <w:tcPr>
            <w:tcW w:w="1007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ница</w:t>
            </w:r>
            <w:r w:rsidRPr="00EF434D">
              <w:rPr>
                <w:color w:val="000000" w:themeColor="text1"/>
                <w:sz w:val="18"/>
                <w:szCs w:val="18"/>
              </w:rPr>
              <w:br/>
              <w:t>изме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рения</w:t>
            </w:r>
          </w:p>
        </w:tc>
        <w:tc>
          <w:tcPr>
            <w:tcW w:w="10355" w:type="dxa"/>
            <w:gridSpan w:val="17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Значения показателей</w:t>
            </w:r>
          </w:p>
        </w:tc>
      </w:tr>
      <w:tr w:rsidR="00404CE6" w:rsidRPr="00EF434D" w:rsidTr="00256DA4">
        <w:tc>
          <w:tcPr>
            <w:tcW w:w="543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4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773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768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770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770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85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1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14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2028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2029 год</w:t>
            </w:r>
          </w:p>
        </w:tc>
        <w:tc>
          <w:tcPr>
            <w:tcW w:w="72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2030 год</w:t>
            </w:r>
          </w:p>
        </w:tc>
      </w:tr>
      <w:tr w:rsidR="00404CE6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  <w:r w:rsidRPr="00EF434D">
              <w:rPr>
                <w:color w:val="000000" w:themeColor="text1"/>
                <w:spacing w:val="-14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404CE6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B5C7E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Муниципальная программа Константиновского 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>городского поселения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 xml:space="preserve">Развитие субъектов малого и среднего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предпринимательства и защита прав потребителей в Константиновском 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57301A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Показатель </w:t>
            </w:r>
            <w:r w:rsidR="00190FB6" w:rsidRPr="00EF434D">
              <w:rPr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color w:val="000000" w:themeColor="text1"/>
                <w:sz w:val="18"/>
                <w:szCs w:val="18"/>
              </w:rPr>
              <w:t>.</w:t>
            </w:r>
          </w:p>
          <w:p w:rsidR="0057301A" w:rsidRPr="00EF434D" w:rsidRDefault="0057301A" w:rsidP="005730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Среднесписочная численность работников малых и средних предприятий (включая индивидуальных предпринимателей)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статестический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тыс.</w:t>
            </w:r>
          </w:p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1,330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945AE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C2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C2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</w:tr>
      <w:tr w:rsidR="00147DFE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15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«Развитие субъектов малого и среднего предпринимательства в Константиновском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147DFE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статистический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35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36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</w:t>
            </w:r>
            <w:r w:rsidR="002C065E"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44,1</w:t>
            </w:r>
          </w:p>
        </w:tc>
      </w:tr>
      <w:tr w:rsidR="00147DFE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Доля среднесписочной численности работников (без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lastRenderedPageBreak/>
              <w:t>статистический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24,5</w:t>
            </w:r>
          </w:p>
        </w:tc>
      </w:tr>
      <w:tr w:rsidR="00365E50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1.3</w:t>
            </w:r>
          </w:p>
          <w:p w:rsidR="00365E50" w:rsidRPr="00EF434D" w:rsidRDefault="00365E50" w:rsidP="00AF577C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ведомственный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</w:tr>
      <w:tr w:rsidR="00AF577C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«Защита прав потребителей в Константиновском </w:t>
            </w:r>
            <w:r w:rsidR="00F55BF3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AF577C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>Показатель</w:t>
            </w:r>
            <w:r w:rsidR="00531077"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2.1</w:t>
            </w: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082FFB" w:rsidRPr="00EF434D">
              <w:rPr>
                <w:color w:val="000000" w:themeColor="text1"/>
                <w:sz w:val="18"/>
                <w:szCs w:val="18"/>
              </w:rPr>
              <w:t>Количество рассмотренных обращений (консультирование) граждан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ведомственный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811C08" w:rsidRPr="003C0CAA" w:rsidSect="007953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311" w:type="pct"/>
        <w:tblLayout w:type="fixed"/>
        <w:tblLook w:val="00A0"/>
      </w:tblPr>
      <w:tblGrid>
        <w:gridCol w:w="15276"/>
        <w:gridCol w:w="430"/>
      </w:tblGrid>
      <w:tr w:rsidR="00A44684" w:rsidRPr="003C0CAA" w:rsidTr="008274C1">
        <w:trPr>
          <w:trHeight w:val="47"/>
        </w:trPr>
        <w:tc>
          <w:tcPr>
            <w:tcW w:w="15706" w:type="dxa"/>
            <w:gridSpan w:val="2"/>
          </w:tcPr>
          <w:tbl>
            <w:tblPr>
              <w:tblW w:w="14904" w:type="dxa"/>
              <w:tblInd w:w="2" w:type="dxa"/>
              <w:tblLayout w:type="fixed"/>
              <w:tblLook w:val="00A0"/>
            </w:tblPr>
            <w:tblGrid>
              <w:gridCol w:w="6895"/>
              <w:gridCol w:w="8009"/>
            </w:tblGrid>
            <w:tr w:rsidR="00A44684" w:rsidRPr="003C0CAA" w:rsidTr="008274C1">
              <w:trPr>
                <w:trHeight w:val="71"/>
              </w:trPr>
              <w:tc>
                <w:tcPr>
                  <w:tcW w:w="6895" w:type="dxa"/>
                </w:tcPr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br w:type="page"/>
                  </w:r>
                </w:p>
              </w:tc>
              <w:tc>
                <w:tcPr>
                  <w:tcW w:w="8009" w:type="dxa"/>
                </w:tcPr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Приложение № 2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 муниципальной программе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Константиновского</w:t>
                  </w:r>
                  <w:r w:rsidR="004722D1"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городского поселения</w:t>
                  </w: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«Развитие субъектов малого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среднего предпринимательства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защита прав потребителей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в Константиновском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городском поселении»</w:t>
                  </w: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97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44684" w:rsidRPr="003C0CAA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Перечень</w:t>
            </w:r>
          </w:p>
          <w:p w:rsidR="00A44684" w:rsidRPr="003C0CAA" w:rsidRDefault="00A579E9" w:rsidP="00BE4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одпрограмм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основных мероприятий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 приоритетных основных мероприятий и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ведомственных целевых программ муниципальной программы</w:t>
            </w:r>
          </w:p>
          <w:p w:rsidR="00A44684" w:rsidRPr="003C0CAA" w:rsidRDefault="00BE4EA0" w:rsidP="00F0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«Развитие субъектов малого и среднего предпринимательства и защита прав </w:t>
            </w:r>
            <w:r w:rsidR="00C071F5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потребителей  в Константиновском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городском поселении</w:t>
            </w:r>
          </w:p>
          <w:tbl>
            <w:tblPr>
              <w:tblW w:w="15162" w:type="dxa"/>
              <w:tblCellSpacing w:w="5" w:type="nil"/>
              <w:tblInd w:w="1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87"/>
              <w:gridCol w:w="3391"/>
              <w:gridCol w:w="1928"/>
              <w:gridCol w:w="992"/>
              <w:gridCol w:w="1276"/>
              <w:gridCol w:w="263"/>
              <w:gridCol w:w="3019"/>
              <w:gridCol w:w="144"/>
              <w:gridCol w:w="2094"/>
              <w:gridCol w:w="495"/>
              <w:gridCol w:w="222"/>
              <w:gridCol w:w="851"/>
            </w:tblGrid>
            <w:tr w:rsidR="00A44684" w:rsidRPr="00EF434D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№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F650C2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Номер и наименование основного мероприятия, приоритетного основного мероприятия,  мероприятия ведомственной целевой программы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Соисполнитель, участник, ответственный за исполнение основного мероприятия, приоритетного основного мероприятия, мероприятия ВЦП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Срок</w:t>
                  </w:r>
                </w:p>
              </w:tc>
              <w:tc>
                <w:tcPr>
                  <w:tcW w:w="32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Ожидаемый результат 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(краткое описание)</w:t>
                  </w:r>
                </w:p>
              </w:tc>
              <w:tc>
                <w:tcPr>
                  <w:tcW w:w="2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Последствия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нереализации основного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мероприятия, приоритетного основного мероприятия, мероприятия ведомственной целевой программы</w:t>
                  </w:r>
                </w:p>
              </w:tc>
              <w:tc>
                <w:tcPr>
                  <w:tcW w:w="156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Связь с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показателями   муниципальной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программы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(подпрограммы)</w:t>
                  </w:r>
                </w:p>
              </w:tc>
            </w:tr>
            <w:tr w:rsidR="008274C1" w:rsidRPr="00EF434D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начала реализации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ind w:right="-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окончания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328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274C1" w:rsidRPr="00EF434D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CE61B6" w:rsidP="00472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Подпрограмма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«Развитие субъектов малого и среднего предпринимательства в Константиновском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8547AC" w:rsidP="00781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Цель подпрограммы 1 :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Увеличение численности занятых в сфере малого и среднего предпринимательства, включая индивидуальных предпринимателей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BE4EA0" w:rsidP="00E76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1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подпрограммы </w:t>
                  </w:r>
                  <w:r w:rsidR="00E76DD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="008547AC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Информационное и консультационное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сопровождение предпринимателей и граждан, желающих организовать</w:t>
                  </w:r>
                  <w:r w:rsidR="00CE61B6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собственное дело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BE4EA0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D54EB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Основное  мероприятие 1.1. Организация и проведение конференций, семинаров, </w:t>
                  </w:r>
                  <w:r w:rsidR="00D54EB9">
                    <w:rPr>
                      <w:color w:val="000000" w:themeColor="text1"/>
                      <w:sz w:val="18"/>
                      <w:szCs w:val="18"/>
                    </w:rPr>
                    <w:t xml:space="preserve">«круглых столов»,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по вопросам развития малого и среднего предпринимательства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E76DD6" w:rsidP="007F7CB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2C96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формированности субъектов малого и среднего предпринимательства.  Создание эффективного</w:t>
                  </w:r>
                </w:p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механизма оперативного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формирования субъектов малого и среднего предпринимательства, и граждан, желающих  со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здать собственное дело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недостаточность информационного поля для субъектов малого и среднего предпринимательства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0D2C96" w:rsidP="00C071F5">
                  <w:pPr>
                    <w:pStyle w:val="ConsPlusCell"/>
                    <w:jc w:val="both"/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1.2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. Пропаганда и популяризация предпринимательской деятельности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lastRenderedPageBreak/>
                    <w:t>Формирование положительного имиджа предпринимателя; определение проблем и перспектив развития сферы малого и среднего предпринимательства.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Снижение деловой активности в приоритетных сферах экономики.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Снижение оценки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предпринимательским обществом открытости деятельности администрации города.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570432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3</w:t>
                  </w:r>
                  <w:r w:rsidR="00A702B6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8547AC" w:rsidP="00DA35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A3599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.3. 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Вовлечение молодежи в предпринимательскую деятельность                  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E76DD6" w:rsidP="00FF66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Привлечение внимания молодых людей к предпринимательской деятельности.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уровня знаний молодых людей о ведении собственного дела, повышение грамотности в вопросах ведения бизнеса.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Развитие предпринимательской инициативы.</w:t>
                  </w:r>
                </w:p>
                <w:p w:rsidR="00FF6620" w:rsidRPr="00792951" w:rsidRDefault="008547AC" w:rsidP="00792951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Рост числа начинающих предпринимателей.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развития предпринимательской инициативы. </w:t>
                  </w:r>
                </w:p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грамотности в вопросах ведения бизнеса. </w:t>
                  </w:r>
                </w:p>
                <w:p w:rsidR="00FF6620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Снижение роста численности начинающих предпринимателей.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DA3599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 xml:space="preserve">телей 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8547AC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547AC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2 подпрограммы 1: Создание условий для увеличения численности занятых в сфере малого и среднего</w:t>
                  </w:r>
                </w:p>
                <w:p w:rsidR="008547AC" w:rsidRPr="00EF434D" w:rsidRDefault="008547AC" w:rsidP="008547AC">
                  <w:pPr>
                    <w:pStyle w:val="ConsPlusCell"/>
                    <w:autoSpaceDE/>
                    <w:jc w:val="center"/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F434D"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предпринимательства, включая индивидуальных предпринимателей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3A529E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8547AC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C3188A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2.1. </w:t>
                  </w:r>
                  <w:r w:rsidR="00570432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Проведение статистических исследований социально-экономических показателей развития субъектов МСП</w:t>
                  </w:r>
                </w:p>
                <w:p w:rsidR="00570432" w:rsidRPr="00EF434D" w:rsidRDefault="00570432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F0F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О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пределение тенденций роста или снижения показателей</w:t>
                  </w: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</w:p>
                <w:p w:rsidR="00570432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У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лучшение инвестиционного климата; информирование о показателях социально-экономическом развитии субъектов МСП</w:t>
                  </w:r>
                </w:p>
              </w:tc>
              <w:tc>
                <w:tcPr>
                  <w:tcW w:w="2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</w:t>
                  </w:r>
                  <w:r w:rsidR="00570432" w:rsidRPr="00EF434D">
                    <w:rPr>
                      <w:color w:val="000000" w:themeColor="text1"/>
                      <w:sz w:val="18"/>
                      <w:szCs w:val="18"/>
                    </w:rPr>
                    <w:t>екорректное составление аналитического отчета, недостоверный анализ показателей деятельности субъектов МСП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 1, 1.1., 1.2.,1.3</w:t>
                  </w:r>
                </w:p>
              </w:tc>
            </w:tr>
            <w:tr w:rsidR="00D54D7A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54D7A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Подпрограм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softHyphen/>
                    <w:t xml:space="preserve">ма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«Защита прав потребителей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DB16DF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Цель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Создание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</w:p>
              </w:tc>
            </w:tr>
            <w:tr w:rsidR="00DB16DF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Задача 1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Формирование у населения Константиновского района навыков рационального потребительского поведения</w:t>
                  </w:r>
                </w:p>
              </w:tc>
            </w:tr>
            <w:tr w:rsidR="00307CA2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2.1. Обеспечение системы  эффективной и доступной  защиты прав потребителей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Формирование эффективной и доступной системы обеспечения защиты прав потребителей посредством взаимодействия всех ветвей власти, осуществляющих деятельность по защите потребительских прав.</w:t>
                  </w:r>
                </w:p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Обеспечение деятельности общественных приемных по вопросам защиты прав потребителей в городе для оказания населению бесплатной консультационной помощи.</w:t>
                  </w:r>
                </w:p>
              </w:tc>
              <w:tc>
                <w:tcPr>
                  <w:tcW w:w="2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 Невозможность получения эффективной и доступной защиты установленных </w:t>
                  </w:r>
                  <w:hyperlink r:id="rId9" w:history="1">
                    <w:r w:rsidRPr="00EF434D">
                      <w:rPr>
                        <w:color w:val="000000" w:themeColor="text1"/>
                        <w:sz w:val="18"/>
                        <w:szCs w:val="18"/>
                      </w:rPr>
                      <w:t>законодательством</w:t>
                    </w:r>
                  </w:hyperlink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Российской Федерации прав потребителей.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6674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стижение показателей 2, 2.1</w:t>
                  </w:r>
                </w:p>
              </w:tc>
            </w:tr>
          </w:tbl>
          <w:p w:rsidR="00A44684" w:rsidRPr="003C0CAA" w:rsidRDefault="00A44684" w:rsidP="005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4A52" w:rsidRPr="003C0CAA" w:rsidTr="008274C1">
        <w:trPr>
          <w:trHeight w:val="47"/>
        </w:trPr>
        <w:tc>
          <w:tcPr>
            <w:tcW w:w="15706" w:type="dxa"/>
            <w:gridSpan w:val="2"/>
          </w:tcPr>
          <w:p w:rsidR="00524A52" w:rsidRPr="003C0CAA" w:rsidRDefault="00524A5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8274C1">
        <w:trPr>
          <w:trHeight w:val="47"/>
        </w:trPr>
        <w:tc>
          <w:tcPr>
            <w:tcW w:w="15706" w:type="dxa"/>
            <w:gridSpan w:val="2"/>
          </w:tcPr>
          <w:p w:rsidR="00BB1DDC" w:rsidRPr="003C0CAA" w:rsidRDefault="00BB1DDC" w:rsidP="00F0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792951">
        <w:trPr>
          <w:gridAfter w:val="1"/>
          <w:wAfter w:w="430" w:type="dxa"/>
          <w:trHeight w:val="1237"/>
        </w:trPr>
        <w:tc>
          <w:tcPr>
            <w:tcW w:w="15276" w:type="dxa"/>
          </w:tcPr>
          <w:p w:rsidR="00C44F8C" w:rsidRDefault="00C44F8C" w:rsidP="00C4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7CA2" w:rsidRDefault="00307CA2" w:rsidP="00C4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2951" w:rsidRDefault="00792951" w:rsidP="00792951">
            <w:pPr>
              <w:widowControl w:val="0"/>
              <w:tabs>
                <w:tab w:val="left" w:pos="13620"/>
                <w:tab w:val="right" w:pos="1549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B57F0B" w:rsidRPr="003C0CAA" w:rsidRDefault="00792951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B57F0B"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3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муниципальной программе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субъектов малого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среднего предпринимательства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защита прав потребителей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Константиновском</w:t>
            </w:r>
          </w:p>
          <w:p w:rsidR="00B57F0B" w:rsidRPr="00792951" w:rsidRDefault="00EF434D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B57F0B"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ородском поселении»</w:t>
            </w:r>
          </w:p>
          <w:p w:rsidR="00A44684" w:rsidRPr="003C0CAA" w:rsidRDefault="00A44684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Расходы бюджета Константиновского </w:t>
      </w:r>
      <w:r w:rsidR="00B57F0B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муниципальной программы </w:t>
      </w:r>
    </w:p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538" w:type="dxa"/>
        <w:tblInd w:w="-289" w:type="dxa"/>
        <w:tblLayout w:type="fixed"/>
        <w:tblLook w:val="04A0"/>
      </w:tblPr>
      <w:tblGrid>
        <w:gridCol w:w="284"/>
        <w:gridCol w:w="2240"/>
        <w:gridCol w:w="1419"/>
        <w:gridCol w:w="539"/>
        <w:gridCol w:w="519"/>
        <w:gridCol w:w="48"/>
        <w:gridCol w:w="56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"/>
        <w:gridCol w:w="567"/>
      </w:tblGrid>
      <w:tr w:rsidR="00F93BDB" w:rsidRPr="00EF434D" w:rsidTr="000D2C96"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Номер и наименование </w:t>
            </w:r>
            <w:r w:rsidRPr="00EF434D">
              <w:rPr>
                <w:color w:val="000000" w:themeColor="text1"/>
                <w:sz w:val="20"/>
                <w:szCs w:val="20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Ответственный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исполнитель, 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соисполнители,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бюджетной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 по годам реализации </w:t>
            </w:r>
          </w:p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</w:tr>
      <w:tr w:rsidR="00F93BDB" w:rsidRPr="00EF434D" w:rsidTr="000D2C96"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2030</w:t>
            </w:r>
          </w:p>
        </w:tc>
      </w:tr>
      <w:tr w:rsidR="0068713F" w:rsidRPr="00EF434D" w:rsidTr="000D2C96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19</w:t>
            </w:r>
          </w:p>
        </w:tc>
      </w:tr>
      <w:tr w:rsidR="0005653E" w:rsidRPr="00EF434D" w:rsidTr="000D2C96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EF434D" w:rsidRDefault="0005653E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="00B57F0B" w:rsidRPr="00EF434D">
              <w:rPr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3E" w:rsidRPr="00EF434D" w:rsidRDefault="000504F0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8609A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237B4C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7153C5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1A5E6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1A5E6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715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2B3CA7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7153C5" w:rsidRPr="00EF434D" w:rsidTr="000D2C96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056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ответственный исполнитель муниципальной программы  –Администрация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322028" w:rsidRPr="00EF434D" w:rsidTr="000D2C96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Pr="00EF434D">
              <w:rPr>
                <w:b/>
                <w:color w:val="000000" w:themeColor="text1"/>
                <w:sz w:val="20"/>
                <w:szCs w:val="20"/>
              </w:rPr>
              <w:lastRenderedPageBreak/>
              <w:t>«Развитие субъектов малого и среднего предпринимательства в Константиновском городском поселении»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 xml:space="preserve">всего,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322028" w:rsidRPr="00EF434D" w:rsidTr="000D2C96">
        <w:tblPrEx>
          <w:tblCellMar>
            <w:left w:w="75" w:type="dxa"/>
            <w:right w:w="75" w:type="dxa"/>
          </w:tblCellMar>
        </w:tblPrEx>
        <w:trPr>
          <w:trHeight w:val="2450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2- Администрация Константиновского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городского поселения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7153C5" w:rsidRPr="00EF434D" w:rsidTr="000D2C96">
        <w:tblPrEx>
          <w:tblCellMar>
            <w:left w:w="75" w:type="dxa"/>
            <w:right w:w="75" w:type="dxa"/>
          </w:tblCellMar>
        </w:tblPrEx>
        <w:trPr>
          <w:trHeight w:val="216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53C5" w:rsidRPr="00EF434D" w:rsidRDefault="007153C5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Основное  мероприятие 1.1. </w:t>
            </w:r>
            <w:r w:rsidR="00703552" w:rsidRPr="00EF434D">
              <w:rPr>
                <w:color w:val="000000" w:themeColor="text1"/>
                <w:sz w:val="18"/>
                <w:szCs w:val="18"/>
              </w:rPr>
              <w:t xml:space="preserve">Организация и проведение конференций, семинаров, </w:t>
            </w:r>
            <w:r w:rsidR="00703552">
              <w:rPr>
                <w:color w:val="000000" w:themeColor="text1"/>
                <w:sz w:val="18"/>
                <w:szCs w:val="18"/>
              </w:rPr>
              <w:t xml:space="preserve">«круглых столов», </w:t>
            </w:r>
            <w:r w:rsidR="00703552" w:rsidRPr="00EF434D">
              <w:rPr>
                <w:color w:val="000000" w:themeColor="text1"/>
                <w:sz w:val="18"/>
                <w:szCs w:val="18"/>
              </w:rPr>
              <w:t xml:space="preserve"> по вопросам развития малого и среднего предпринимательства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53C5" w:rsidRPr="00EF434D" w:rsidRDefault="007153C5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7153C5" w:rsidRPr="00EF434D" w:rsidRDefault="007153C5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</w:tr>
      <w:tr w:rsidR="007153C5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1.2.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C5" w:rsidRPr="00EF434D" w:rsidRDefault="007153C5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153C5" w:rsidRPr="00EF434D" w:rsidRDefault="007153C5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</w:tr>
      <w:tr w:rsidR="00D30E8B" w:rsidRPr="00EF434D" w:rsidTr="002C065E">
        <w:tblPrEx>
          <w:tblCellMar>
            <w:left w:w="75" w:type="dxa"/>
            <w:right w:w="75" w:type="dxa"/>
          </w:tblCellMar>
        </w:tblPrEx>
        <w:trPr>
          <w:trHeight w:val="572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 1.2.</w:t>
            </w:r>
          </w:p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D30E8B">
        <w:tblPrEx>
          <w:tblCellMar>
            <w:left w:w="75" w:type="dxa"/>
            <w:right w:w="75" w:type="dxa"/>
          </w:tblCellMar>
        </w:tblPrEx>
        <w:trPr>
          <w:trHeight w:val="1120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D30E8B">
        <w:tblPrEx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2524" w:type="dxa"/>
            <w:gridSpan w:val="2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1552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Pr="00EF434D" w:rsidRDefault="000D2C96" w:rsidP="00445ACD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</w:t>
            </w:r>
            <w:r w:rsidR="00445ACD" w:rsidRPr="00EF434D">
              <w:rPr>
                <w:bCs/>
                <w:color w:val="000000" w:themeColor="text1"/>
                <w:sz w:val="20"/>
                <w:szCs w:val="20"/>
              </w:rPr>
              <w:t xml:space="preserve"> 1.3.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В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овлечение молодежи в предпринимательскую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120F19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ОМ 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1</w:t>
            </w:r>
            <w:r w:rsidRPr="00EF434D">
              <w:rPr>
                <w:color w:val="000000" w:themeColor="text1"/>
                <w:sz w:val="20"/>
                <w:szCs w:val="20"/>
              </w:rPr>
              <w:t>.3.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322028" w:rsidRPr="00EF434D" w:rsidTr="0066743D">
        <w:tblPrEx>
          <w:tblCellMar>
            <w:left w:w="75" w:type="dxa"/>
            <w:right w:w="75" w:type="dxa"/>
          </w:tblCellMar>
        </w:tblPrEx>
        <w:trPr>
          <w:trHeight w:val="685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 мероприятие 2,  2.1 Проведение статистических исследований социально-экономических показателей развития субъектов МСП</w:t>
            </w:r>
          </w:p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322028" w:rsidRPr="00EF434D" w:rsidRDefault="00322028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322028" w:rsidRPr="00EF434D" w:rsidTr="0066743D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28" w:rsidRPr="00EF434D" w:rsidRDefault="00322028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1.5.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1B6BA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Подпрограм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softHyphen/>
              <w:t xml:space="preserve">ма 2    </w:t>
            </w:r>
          </w:p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Защита прав потребителей в Константиновском городском поселении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2- Администрация Константиновского  городского </w:t>
            </w:r>
            <w:r w:rsidR="00042F1B" w:rsidRPr="00EF434D">
              <w:rPr>
                <w:color w:val="000000" w:themeColor="text1"/>
                <w:sz w:val="20"/>
                <w:szCs w:val="20"/>
              </w:rPr>
              <w:t xml:space="preserve">поселения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Основное  мероприятие 2.1. </w:t>
            </w:r>
            <w:r w:rsidRPr="00EF43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2.1. Администрация Константиновского  городского поселения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0" w:type="dxa"/>
            <w:gridSpan w:val="16"/>
          </w:tcPr>
          <w:p w:rsidR="00163DBA" w:rsidRDefault="00042F1B" w:rsidP="0070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163DBA" w:rsidRDefault="00163DBA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Приложение № 4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муниципальной программе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Константиновского городского поселения 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«Развитие субъектов малого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среднего предпринимательства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защита прав потребителей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Константиновском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городском поселении»</w:t>
            </w:r>
          </w:p>
          <w:p w:rsidR="00042F1B" w:rsidRPr="00EF434D" w:rsidRDefault="00042F1B" w:rsidP="008C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2F1B" w:rsidRPr="00EF434D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0" w:type="dxa"/>
            <w:gridSpan w:val="16"/>
          </w:tcPr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879"/>
      <w:bookmarkEnd w:id="1"/>
      <w:r w:rsidRPr="003C0CAA">
        <w:rPr>
          <w:rFonts w:ascii="Times New Roman" w:hAnsi="Times New Roman"/>
          <w:color w:val="000000" w:themeColor="text1"/>
          <w:sz w:val="24"/>
          <w:szCs w:val="24"/>
        </w:rPr>
        <w:t>РАСХОДЫ</w:t>
      </w:r>
    </w:p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>на реализацию муниципальной программы</w:t>
      </w:r>
    </w:p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8"/>
        <w:gridCol w:w="2085"/>
        <w:gridCol w:w="1118"/>
        <w:gridCol w:w="974"/>
        <w:gridCol w:w="977"/>
        <w:gridCol w:w="976"/>
        <w:gridCol w:w="815"/>
        <w:gridCol w:w="839"/>
        <w:gridCol w:w="838"/>
        <w:gridCol w:w="818"/>
        <w:gridCol w:w="798"/>
        <w:gridCol w:w="822"/>
        <w:gridCol w:w="662"/>
        <w:gridCol w:w="687"/>
        <w:gridCol w:w="686"/>
      </w:tblGrid>
      <w:tr w:rsidR="007875BB" w:rsidRPr="00EF434D" w:rsidTr="007D6972">
        <w:trPr>
          <w:tblHeader/>
        </w:trPr>
        <w:tc>
          <w:tcPr>
            <w:tcW w:w="2269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</w:p>
          <w:p w:rsidR="007875BB" w:rsidRPr="00EF434D" w:rsidRDefault="007D6972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муниципаль</w:t>
            </w:r>
            <w:r w:rsidR="007875BB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Источник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том числе по годам реализации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государственной программы (тыс. рублей)*</w:t>
            </w:r>
          </w:p>
        </w:tc>
      </w:tr>
      <w:tr w:rsidR="007D6972" w:rsidRPr="00EF434D" w:rsidTr="007D6972">
        <w:trPr>
          <w:tblHeader/>
        </w:trPr>
        <w:tc>
          <w:tcPr>
            <w:tcW w:w="226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6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6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0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32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3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1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9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815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656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68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680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</w:tr>
    </w:tbl>
    <w:p w:rsidR="007875BB" w:rsidRPr="003C0CAA" w:rsidRDefault="007875BB" w:rsidP="007D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2"/>
          <w:sz w:val="6"/>
          <w:szCs w:val="6"/>
          <w:lang w:eastAsia="en-US"/>
        </w:rPr>
      </w:pP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90"/>
        <w:gridCol w:w="2031"/>
        <w:gridCol w:w="1105"/>
        <w:gridCol w:w="975"/>
        <w:gridCol w:w="975"/>
        <w:gridCol w:w="976"/>
        <w:gridCol w:w="824"/>
        <w:gridCol w:w="828"/>
        <w:gridCol w:w="829"/>
        <w:gridCol w:w="828"/>
        <w:gridCol w:w="829"/>
        <w:gridCol w:w="828"/>
        <w:gridCol w:w="699"/>
        <w:gridCol w:w="699"/>
        <w:gridCol w:w="699"/>
      </w:tblGrid>
      <w:tr w:rsidR="007875BB" w:rsidRPr="00EF434D" w:rsidTr="005D25FD">
        <w:trPr>
          <w:cantSplit/>
          <w:tblHeader/>
        </w:trPr>
        <w:tc>
          <w:tcPr>
            <w:tcW w:w="2290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1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6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4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8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9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8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15</w:t>
            </w:r>
          </w:p>
        </w:tc>
      </w:tr>
      <w:tr w:rsidR="00833363" w:rsidRPr="00EF434D" w:rsidTr="005D25FD">
        <w:trPr>
          <w:cantSplit/>
        </w:trPr>
        <w:tc>
          <w:tcPr>
            <w:tcW w:w="2290" w:type="dxa"/>
            <w:vMerge w:val="restart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</w:p>
        </w:tc>
        <w:tc>
          <w:tcPr>
            <w:tcW w:w="2031" w:type="dxa"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833363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8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8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833363" w:rsidRPr="00EF434D" w:rsidTr="005D25FD">
        <w:trPr>
          <w:cantSplit/>
        </w:trPr>
        <w:tc>
          <w:tcPr>
            <w:tcW w:w="2290" w:type="dxa"/>
            <w:vMerge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833363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8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28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833363" w:rsidRPr="00EF434D" w:rsidRDefault="002B3CA7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028" w:rsidRPr="00EF434D" w:rsidTr="00307BEE">
        <w:trPr>
          <w:cantSplit/>
        </w:trPr>
        <w:tc>
          <w:tcPr>
            <w:tcW w:w="2290" w:type="dxa"/>
            <w:vMerge w:val="restart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Подпрограмма 1 «Развитие субъектов малого и среднего предпринимательства </w:t>
            </w:r>
            <w:r w:rsidRPr="00EF43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в Константиновском городском поселении»</w:t>
            </w:r>
          </w:p>
        </w:tc>
        <w:tc>
          <w:tcPr>
            <w:tcW w:w="2031" w:type="dxa"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0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8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8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322028" w:rsidRPr="00EF434D" w:rsidTr="00307BEE">
        <w:trPr>
          <w:cantSplit/>
        </w:trPr>
        <w:tc>
          <w:tcPr>
            <w:tcW w:w="2290" w:type="dxa"/>
            <w:vMerge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8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8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99" w:type="dxa"/>
            <w:vAlign w:val="center"/>
          </w:tcPr>
          <w:p w:rsidR="00322028" w:rsidRPr="00EF434D" w:rsidRDefault="002B3CA7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028" w:rsidRPr="00EF434D" w:rsidTr="005D25FD">
        <w:trPr>
          <w:cantSplit/>
        </w:trPr>
        <w:tc>
          <w:tcPr>
            <w:tcW w:w="2290" w:type="dxa"/>
            <w:vMerge w:val="restart"/>
          </w:tcPr>
          <w:p w:rsidR="00322028" w:rsidRPr="00EF434D" w:rsidRDefault="00322028" w:rsidP="005D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Подпрограмма 2 «Защита прав потребителей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br/>
              <w:t>в Константиновском городском поселении»</w:t>
            </w:r>
          </w:p>
        </w:tc>
        <w:tc>
          <w:tcPr>
            <w:tcW w:w="2031" w:type="dxa"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4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322028" w:rsidRPr="00EF434D" w:rsidTr="005D25FD">
        <w:trPr>
          <w:cantSplit/>
        </w:trPr>
        <w:tc>
          <w:tcPr>
            <w:tcW w:w="2290" w:type="dxa"/>
            <w:vMerge/>
          </w:tcPr>
          <w:p w:rsidR="00322028" w:rsidRPr="00EF434D" w:rsidRDefault="00322028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4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C8019C" w:rsidRPr="003C0CAA" w:rsidRDefault="00C8019C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GoBack"/>
      <w:bookmarkEnd w:id="2"/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212B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5D663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C375D" w:rsidSect="00BB4A57">
      <w:pgSz w:w="16838" w:h="11906" w:orient="landscape"/>
      <w:pgMar w:top="851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6B" w:rsidRDefault="006E296B" w:rsidP="00ED3560">
      <w:pPr>
        <w:spacing w:after="0" w:line="240" w:lineRule="auto"/>
      </w:pPr>
      <w:r>
        <w:separator/>
      </w:r>
    </w:p>
  </w:endnote>
  <w:endnote w:type="continuationSeparator" w:id="1">
    <w:p w:rsidR="006E296B" w:rsidRDefault="006E296B" w:rsidP="00ED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6B" w:rsidRDefault="006E296B" w:rsidP="00ED3560">
      <w:pPr>
        <w:spacing w:after="0" w:line="240" w:lineRule="auto"/>
      </w:pPr>
      <w:r>
        <w:separator/>
      </w:r>
    </w:p>
  </w:footnote>
  <w:footnote w:type="continuationSeparator" w:id="1">
    <w:p w:rsidR="006E296B" w:rsidRDefault="006E296B" w:rsidP="00ED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A7" w:rsidRDefault="002B3CA7" w:rsidP="00F17616">
    <w:pPr>
      <w:pStyle w:val="af7"/>
      <w:jc w:val="right"/>
    </w:pPr>
  </w:p>
  <w:p w:rsidR="002B3CA7" w:rsidRDefault="002B3CA7" w:rsidP="00F17616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BC5E59"/>
    <w:multiLevelType w:val="multilevel"/>
    <w:tmpl w:val="AA18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02F46"/>
    <w:multiLevelType w:val="hybridMultilevel"/>
    <w:tmpl w:val="116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9B15A5F"/>
    <w:multiLevelType w:val="hybridMultilevel"/>
    <w:tmpl w:val="71CE4986"/>
    <w:lvl w:ilvl="0" w:tplc="97DC37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424261"/>
    <w:multiLevelType w:val="multilevel"/>
    <w:tmpl w:val="99D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EC08F6"/>
    <w:multiLevelType w:val="hybridMultilevel"/>
    <w:tmpl w:val="5032E536"/>
    <w:lvl w:ilvl="0" w:tplc="808A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D6B77"/>
    <w:multiLevelType w:val="hybridMultilevel"/>
    <w:tmpl w:val="0AA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07C73"/>
    <w:multiLevelType w:val="multilevel"/>
    <w:tmpl w:val="50B6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A65746E"/>
    <w:multiLevelType w:val="hybridMultilevel"/>
    <w:tmpl w:val="589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5D26DCD"/>
    <w:multiLevelType w:val="multilevel"/>
    <w:tmpl w:val="468E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C45B9"/>
    <w:multiLevelType w:val="multilevel"/>
    <w:tmpl w:val="093A34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6B6CD2"/>
    <w:multiLevelType w:val="hybridMultilevel"/>
    <w:tmpl w:val="4EF2F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1"/>
  </w:num>
  <w:num w:numId="24">
    <w:abstractNumId w:val="18"/>
  </w:num>
  <w:num w:numId="25">
    <w:abstractNumId w:val="23"/>
  </w:num>
  <w:num w:numId="26">
    <w:abstractNumId w:val="19"/>
  </w:num>
  <w:num w:numId="27">
    <w:abstractNumId w:val="27"/>
  </w:num>
  <w:num w:numId="28">
    <w:abstractNumId w:val="2"/>
  </w:num>
  <w:num w:numId="29">
    <w:abstractNumId w:val="25"/>
  </w:num>
  <w:num w:numId="30">
    <w:abstractNumId w:val="16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30"/>
  </w:num>
  <w:num w:numId="36">
    <w:abstractNumId w:val="6"/>
  </w:num>
  <w:num w:numId="37">
    <w:abstractNumId w:val="29"/>
  </w:num>
  <w:num w:numId="38">
    <w:abstractNumId w:val="12"/>
  </w:num>
  <w:num w:numId="39">
    <w:abstractNumId w:val="9"/>
  </w:num>
  <w:num w:numId="40">
    <w:abstractNumId w:val="8"/>
  </w:num>
  <w:num w:numId="41">
    <w:abstractNumId w:val="7"/>
  </w:num>
  <w:num w:numId="42">
    <w:abstractNumId w:val="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FE9"/>
    <w:rsid w:val="00006C22"/>
    <w:rsid w:val="000076D3"/>
    <w:rsid w:val="00012B47"/>
    <w:rsid w:val="000141D7"/>
    <w:rsid w:val="0001671C"/>
    <w:rsid w:val="00022DF2"/>
    <w:rsid w:val="00023B04"/>
    <w:rsid w:val="000306AA"/>
    <w:rsid w:val="00033ACF"/>
    <w:rsid w:val="00035599"/>
    <w:rsid w:val="00042F1B"/>
    <w:rsid w:val="000504F0"/>
    <w:rsid w:val="00052E58"/>
    <w:rsid w:val="00053412"/>
    <w:rsid w:val="0005653E"/>
    <w:rsid w:val="00066DE0"/>
    <w:rsid w:val="00067B41"/>
    <w:rsid w:val="0007458B"/>
    <w:rsid w:val="000771DA"/>
    <w:rsid w:val="00082FFB"/>
    <w:rsid w:val="00083F0F"/>
    <w:rsid w:val="0009233F"/>
    <w:rsid w:val="00095C5F"/>
    <w:rsid w:val="000967D3"/>
    <w:rsid w:val="000A287D"/>
    <w:rsid w:val="000A3648"/>
    <w:rsid w:val="000A5CA6"/>
    <w:rsid w:val="000B1748"/>
    <w:rsid w:val="000B1FEE"/>
    <w:rsid w:val="000B5FF3"/>
    <w:rsid w:val="000C0143"/>
    <w:rsid w:val="000C4552"/>
    <w:rsid w:val="000C58CB"/>
    <w:rsid w:val="000C60C3"/>
    <w:rsid w:val="000D2C96"/>
    <w:rsid w:val="000D70C3"/>
    <w:rsid w:val="000E00E6"/>
    <w:rsid w:val="000E3AAC"/>
    <w:rsid w:val="000F3DD2"/>
    <w:rsid w:val="001008C2"/>
    <w:rsid w:val="00106DC6"/>
    <w:rsid w:val="00106FF9"/>
    <w:rsid w:val="00112C8B"/>
    <w:rsid w:val="0011421F"/>
    <w:rsid w:val="00115D00"/>
    <w:rsid w:val="00116524"/>
    <w:rsid w:val="00120F19"/>
    <w:rsid w:val="00121255"/>
    <w:rsid w:val="001244B2"/>
    <w:rsid w:val="00124E10"/>
    <w:rsid w:val="00126BF5"/>
    <w:rsid w:val="001278A4"/>
    <w:rsid w:val="00131852"/>
    <w:rsid w:val="00133DA5"/>
    <w:rsid w:val="00133F52"/>
    <w:rsid w:val="001446BD"/>
    <w:rsid w:val="00147DFE"/>
    <w:rsid w:val="00150E22"/>
    <w:rsid w:val="001564E8"/>
    <w:rsid w:val="00160E8A"/>
    <w:rsid w:val="00163DBA"/>
    <w:rsid w:val="001655CB"/>
    <w:rsid w:val="0016580A"/>
    <w:rsid w:val="00173F65"/>
    <w:rsid w:val="00182A3C"/>
    <w:rsid w:val="00184111"/>
    <w:rsid w:val="00184413"/>
    <w:rsid w:val="00184BEF"/>
    <w:rsid w:val="00190FB6"/>
    <w:rsid w:val="00191A28"/>
    <w:rsid w:val="00192C4E"/>
    <w:rsid w:val="00195D9A"/>
    <w:rsid w:val="001A5E63"/>
    <w:rsid w:val="001B0979"/>
    <w:rsid w:val="001B0C77"/>
    <w:rsid w:val="001B6BA8"/>
    <w:rsid w:val="001B6E44"/>
    <w:rsid w:val="001C458D"/>
    <w:rsid w:val="001C5C6E"/>
    <w:rsid w:val="001D1617"/>
    <w:rsid w:val="001D1E4C"/>
    <w:rsid w:val="001D383C"/>
    <w:rsid w:val="001D78C8"/>
    <w:rsid w:val="001E0403"/>
    <w:rsid w:val="001E072C"/>
    <w:rsid w:val="001E26B9"/>
    <w:rsid w:val="001E402E"/>
    <w:rsid w:val="001F1B95"/>
    <w:rsid w:val="002121A2"/>
    <w:rsid w:val="00212BC9"/>
    <w:rsid w:val="00214E5F"/>
    <w:rsid w:val="0022230C"/>
    <w:rsid w:val="00224433"/>
    <w:rsid w:val="00232808"/>
    <w:rsid w:val="002375AE"/>
    <w:rsid w:val="00237B4C"/>
    <w:rsid w:val="00242894"/>
    <w:rsid w:val="00243596"/>
    <w:rsid w:val="002504DB"/>
    <w:rsid w:val="00256DA4"/>
    <w:rsid w:val="002574B5"/>
    <w:rsid w:val="00262215"/>
    <w:rsid w:val="00266E2A"/>
    <w:rsid w:val="0027069B"/>
    <w:rsid w:val="00273E3E"/>
    <w:rsid w:val="00273E41"/>
    <w:rsid w:val="002840A1"/>
    <w:rsid w:val="00286552"/>
    <w:rsid w:val="00286E5F"/>
    <w:rsid w:val="00286F08"/>
    <w:rsid w:val="002879D1"/>
    <w:rsid w:val="00287A85"/>
    <w:rsid w:val="002905DF"/>
    <w:rsid w:val="0029322E"/>
    <w:rsid w:val="00297CF6"/>
    <w:rsid w:val="002A04F1"/>
    <w:rsid w:val="002A67EA"/>
    <w:rsid w:val="002A7DA4"/>
    <w:rsid w:val="002B1D4B"/>
    <w:rsid w:val="002B3CA7"/>
    <w:rsid w:val="002B588D"/>
    <w:rsid w:val="002C065E"/>
    <w:rsid w:val="002C58F8"/>
    <w:rsid w:val="002E280A"/>
    <w:rsid w:val="002E41A1"/>
    <w:rsid w:val="002F0817"/>
    <w:rsid w:val="002F1441"/>
    <w:rsid w:val="00300098"/>
    <w:rsid w:val="00301947"/>
    <w:rsid w:val="00302A18"/>
    <w:rsid w:val="00304181"/>
    <w:rsid w:val="003069E8"/>
    <w:rsid w:val="00307BEE"/>
    <w:rsid w:val="00307CA2"/>
    <w:rsid w:val="003148F3"/>
    <w:rsid w:val="0031500D"/>
    <w:rsid w:val="003170ED"/>
    <w:rsid w:val="00320B6E"/>
    <w:rsid w:val="00322028"/>
    <w:rsid w:val="00330A72"/>
    <w:rsid w:val="003336B2"/>
    <w:rsid w:val="00335010"/>
    <w:rsid w:val="003371C4"/>
    <w:rsid w:val="00337A0D"/>
    <w:rsid w:val="003548B0"/>
    <w:rsid w:val="00365335"/>
    <w:rsid w:val="00365E50"/>
    <w:rsid w:val="00371516"/>
    <w:rsid w:val="003815F8"/>
    <w:rsid w:val="00381F1C"/>
    <w:rsid w:val="0038536D"/>
    <w:rsid w:val="00385EDC"/>
    <w:rsid w:val="00387F66"/>
    <w:rsid w:val="00391426"/>
    <w:rsid w:val="00391635"/>
    <w:rsid w:val="00392A3F"/>
    <w:rsid w:val="003A0034"/>
    <w:rsid w:val="003A529E"/>
    <w:rsid w:val="003C0069"/>
    <w:rsid w:val="003C0CAA"/>
    <w:rsid w:val="003D4B11"/>
    <w:rsid w:val="003D7D57"/>
    <w:rsid w:val="003E3ECA"/>
    <w:rsid w:val="003F33CB"/>
    <w:rsid w:val="003F34A5"/>
    <w:rsid w:val="003F7245"/>
    <w:rsid w:val="0040040B"/>
    <w:rsid w:val="00401B73"/>
    <w:rsid w:val="00404CE6"/>
    <w:rsid w:val="00405A50"/>
    <w:rsid w:val="00416B32"/>
    <w:rsid w:val="00421D6C"/>
    <w:rsid w:val="00422497"/>
    <w:rsid w:val="00422AA6"/>
    <w:rsid w:val="004409E2"/>
    <w:rsid w:val="00440EBC"/>
    <w:rsid w:val="00445911"/>
    <w:rsid w:val="00445ACD"/>
    <w:rsid w:val="004464FC"/>
    <w:rsid w:val="00455964"/>
    <w:rsid w:val="004577FB"/>
    <w:rsid w:val="00462971"/>
    <w:rsid w:val="004722D1"/>
    <w:rsid w:val="00474FE1"/>
    <w:rsid w:val="004756A8"/>
    <w:rsid w:val="00484EFD"/>
    <w:rsid w:val="00486031"/>
    <w:rsid w:val="004A0891"/>
    <w:rsid w:val="004A28E0"/>
    <w:rsid w:val="004B01DC"/>
    <w:rsid w:val="004B0495"/>
    <w:rsid w:val="004B5C7E"/>
    <w:rsid w:val="004C651E"/>
    <w:rsid w:val="004D672A"/>
    <w:rsid w:val="004E3493"/>
    <w:rsid w:val="004E563D"/>
    <w:rsid w:val="004F723A"/>
    <w:rsid w:val="00502F70"/>
    <w:rsid w:val="00506A91"/>
    <w:rsid w:val="00506D49"/>
    <w:rsid w:val="005107EC"/>
    <w:rsid w:val="00510BCA"/>
    <w:rsid w:val="00515964"/>
    <w:rsid w:val="00523FDC"/>
    <w:rsid w:val="00524A52"/>
    <w:rsid w:val="005252AE"/>
    <w:rsid w:val="00531077"/>
    <w:rsid w:val="0053779F"/>
    <w:rsid w:val="0054756F"/>
    <w:rsid w:val="00555BD0"/>
    <w:rsid w:val="00570432"/>
    <w:rsid w:val="0057301A"/>
    <w:rsid w:val="00573438"/>
    <w:rsid w:val="005756A6"/>
    <w:rsid w:val="00576957"/>
    <w:rsid w:val="0058059D"/>
    <w:rsid w:val="00581DFC"/>
    <w:rsid w:val="00582981"/>
    <w:rsid w:val="005861BF"/>
    <w:rsid w:val="005869D9"/>
    <w:rsid w:val="005A28B8"/>
    <w:rsid w:val="005B52ED"/>
    <w:rsid w:val="005B79D1"/>
    <w:rsid w:val="005C23DA"/>
    <w:rsid w:val="005C2AC6"/>
    <w:rsid w:val="005C2B96"/>
    <w:rsid w:val="005C7031"/>
    <w:rsid w:val="005D25FD"/>
    <w:rsid w:val="005D6635"/>
    <w:rsid w:val="005D7B33"/>
    <w:rsid w:val="005E13A7"/>
    <w:rsid w:val="005E1BEA"/>
    <w:rsid w:val="005E1C26"/>
    <w:rsid w:val="005E2354"/>
    <w:rsid w:val="005E5484"/>
    <w:rsid w:val="005E6753"/>
    <w:rsid w:val="00605D7C"/>
    <w:rsid w:val="00614A10"/>
    <w:rsid w:val="00616C1A"/>
    <w:rsid w:val="00620926"/>
    <w:rsid w:val="00624B8B"/>
    <w:rsid w:val="00625DDD"/>
    <w:rsid w:val="006308A3"/>
    <w:rsid w:val="00632BF5"/>
    <w:rsid w:val="00634904"/>
    <w:rsid w:val="00644C5C"/>
    <w:rsid w:val="006464DF"/>
    <w:rsid w:val="006631FC"/>
    <w:rsid w:val="0066648B"/>
    <w:rsid w:val="0066743D"/>
    <w:rsid w:val="00670B16"/>
    <w:rsid w:val="006731A6"/>
    <w:rsid w:val="006776FE"/>
    <w:rsid w:val="00677ACD"/>
    <w:rsid w:val="0068347C"/>
    <w:rsid w:val="0068713F"/>
    <w:rsid w:val="006A24E8"/>
    <w:rsid w:val="006A6066"/>
    <w:rsid w:val="006B00C2"/>
    <w:rsid w:val="006B06BF"/>
    <w:rsid w:val="006B06EA"/>
    <w:rsid w:val="006B12AE"/>
    <w:rsid w:val="006B78EF"/>
    <w:rsid w:val="006C035D"/>
    <w:rsid w:val="006C1D57"/>
    <w:rsid w:val="006D1FF8"/>
    <w:rsid w:val="006D669C"/>
    <w:rsid w:val="006D67DE"/>
    <w:rsid w:val="006E2523"/>
    <w:rsid w:val="006E296B"/>
    <w:rsid w:val="006E6EB6"/>
    <w:rsid w:val="00702CE6"/>
    <w:rsid w:val="00703552"/>
    <w:rsid w:val="007061FA"/>
    <w:rsid w:val="007153C5"/>
    <w:rsid w:val="007176C1"/>
    <w:rsid w:val="00721C92"/>
    <w:rsid w:val="00743C4A"/>
    <w:rsid w:val="007454F6"/>
    <w:rsid w:val="00746DE6"/>
    <w:rsid w:val="00747300"/>
    <w:rsid w:val="007525E6"/>
    <w:rsid w:val="00755AF2"/>
    <w:rsid w:val="00756EAA"/>
    <w:rsid w:val="0076156D"/>
    <w:rsid w:val="00766DC7"/>
    <w:rsid w:val="00773C97"/>
    <w:rsid w:val="00777A47"/>
    <w:rsid w:val="007819AC"/>
    <w:rsid w:val="00781C7F"/>
    <w:rsid w:val="007875BB"/>
    <w:rsid w:val="00791A80"/>
    <w:rsid w:val="00792951"/>
    <w:rsid w:val="0079331E"/>
    <w:rsid w:val="00794804"/>
    <w:rsid w:val="0079533D"/>
    <w:rsid w:val="00796548"/>
    <w:rsid w:val="007A31BB"/>
    <w:rsid w:val="007B34EC"/>
    <w:rsid w:val="007B3884"/>
    <w:rsid w:val="007B3F67"/>
    <w:rsid w:val="007B6D09"/>
    <w:rsid w:val="007C1776"/>
    <w:rsid w:val="007D502E"/>
    <w:rsid w:val="007D6972"/>
    <w:rsid w:val="007E6581"/>
    <w:rsid w:val="007F5AFD"/>
    <w:rsid w:val="007F7CB9"/>
    <w:rsid w:val="00801A7A"/>
    <w:rsid w:val="00803D13"/>
    <w:rsid w:val="00805683"/>
    <w:rsid w:val="00805A12"/>
    <w:rsid w:val="00811C08"/>
    <w:rsid w:val="00812CD3"/>
    <w:rsid w:val="00816081"/>
    <w:rsid w:val="00821624"/>
    <w:rsid w:val="008274C1"/>
    <w:rsid w:val="00833363"/>
    <w:rsid w:val="008366A6"/>
    <w:rsid w:val="00841D8D"/>
    <w:rsid w:val="00842DEA"/>
    <w:rsid w:val="0084424F"/>
    <w:rsid w:val="0084431D"/>
    <w:rsid w:val="008547AC"/>
    <w:rsid w:val="0086040F"/>
    <w:rsid w:val="00861D0D"/>
    <w:rsid w:val="00871FE2"/>
    <w:rsid w:val="008742C3"/>
    <w:rsid w:val="00875E7C"/>
    <w:rsid w:val="00877849"/>
    <w:rsid w:val="00881360"/>
    <w:rsid w:val="008814E3"/>
    <w:rsid w:val="008828BA"/>
    <w:rsid w:val="00885B7E"/>
    <w:rsid w:val="008933B4"/>
    <w:rsid w:val="0089587B"/>
    <w:rsid w:val="0089634C"/>
    <w:rsid w:val="008A05E8"/>
    <w:rsid w:val="008A301B"/>
    <w:rsid w:val="008A3E3C"/>
    <w:rsid w:val="008A4C95"/>
    <w:rsid w:val="008B14F3"/>
    <w:rsid w:val="008B22A1"/>
    <w:rsid w:val="008B287A"/>
    <w:rsid w:val="008C0FB3"/>
    <w:rsid w:val="008C4F32"/>
    <w:rsid w:val="008C6C32"/>
    <w:rsid w:val="008D0E2C"/>
    <w:rsid w:val="008E5A09"/>
    <w:rsid w:val="008F3799"/>
    <w:rsid w:val="008F5587"/>
    <w:rsid w:val="00901E82"/>
    <w:rsid w:val="00906396"/>
    <w:rsid w:val="009112E1"/>
    <w:rsid w:val="0091386E"/>
    <w:rsid w:val="009320DE"/>
    <w:rsid w:val="00932C4B"/>
    <w:rsid w:val="00945AEE"/>
    <w:rsid w:val="00951F24"/>
    <w:rsid w:val="00955D43"/>
    <w:rsid w:val="009619DB"/>
    <w:rsid w:val="00962817"/>
    <w:rsid w:val="00967090"/>
    <w:rsid w:val="009675E4"/>
    <w:rsid w:val="009710DD"/>
    <w:rsid w:val="00974660"/>
    <w:rsid w:val="00975275"/>
    <w:rsid w:val="00977614"/>
    <w:rsid w:val="00977D8C"/>
    <w:rsid w:val="00980CC9"/>
    <w:rsid w:val="00984824"/>
    <w:rsid w:val="00984F1D"/>
    <w:rsid w:val="00986077"/>
    <w:rsid w:val="00991124"/>
    <w:rsid w:val="00994A5F"/>
    <w:rsid w:val="009A2577"/>
    <w:rsid w:val="009A2DE6"/>
    <w:rsid w:val="009A6093"/>
    <w:rsid w:val="009B1494"/>
    <w:rsid w:val="009B4076"/>
    <w:rsid w:val="009B53BB"/>
    <w:rsid w:val="009B5B01"/>
    <w:rsid w:val="009B6684"/>
    <w:rsid w:val="009C309E"/>
    <w:rsid w:val="009C375D"/>
    <w:rsid w:val="009C6C87"/>
    <w:rsid w:val="009D3D8D"/>
    <w:rsid w:val="009D6012"/>
    <w:rsid w:val="009D737C"/>
    <w:rsid w:val="009E291D"/>
    <w:rsid w:val="009E4FA3"/>
    <w:rsid w:val="009F1D21"/>
    <w:rsid w:val="009F3EA9"/>
    <w:rsid w:val="009F434E"/>
    <w:rsid w:val="00A01C01"/>
    <w:rsid w:val="00A057CE"/>
    <w:rsid w:val="00A10208"/>
    <w:rsid w:val="00A1152F"/>
    <w:rsid w:val="00A12694"/>
    <w:rsid w:val="00A12CD6"/>
    <w:rsid w:val="00A13B9E"/>
    <w:rsid w:val="00A214C7"/>
    <w:rsid w:val="00A3425D"/>
    <w:rsid w:val="00A42BD1"/>
    <w:rsid w:val="00A44684"/>
    <w:rsid w:val="00A54A02"/>
    <w:rsid w:val="00A56334"/>
    <w:rsid w:val="00A579E9"/>
    <w:rsid w:val="00A641BB"/>
    <w:rsid w:val="00A669A7"/>
    <w:rsid w:val="00A67518"/>
    <w:rsid w:val="00A702B6"/>
    <w:rsid w:val="00A72410"/>
    <w:rsid w:val="00A75EDD"/>
    <w:rsid w:val="00A76710"/>
    <w:rsid w:val="00A814CB"/>
    <w:rsid w:val="00A82663"/>
    <w:rsid w:val="00A86140"/>
    <w:rsid w:val="00A86254"/>
    <w:rsid w:val="00A90180"/>
    <w:rsid w:val="00A9173F"/>
    <w:rsid w:val="00A936D0"/>
    <w:rsid w:val="00AA3F55"/>
    <w:rsid w:val="00AA451D"/>
    <w:rsid w:val="00AA4F31"/>
    <w:rsid w:val="00AA6A42"/>
    <w:rsid w:val="00AA7D79"/>
    <w:rsid w:val="00AC4315"/>
    <w:rsid w:val="00AD25A3"/>
    <w:rsid w:val="00AD700E"/>
    <w:rsid w:val="00AE2FE9"/>
    <w:rsid w:val="00AE3BDF"/>
    <w:rsid w:val="00AE672D"/>
    <w:rsid w:val="00AE68E1"/>
    <w:rsid w:val="00AF1461"/>
    <w:rsid w:val="00AF1CF0"/>
    <w:rsid w:val="00AF577C"/>
    <w:rsid w:val="00AF6388"/>
    <w:rsid w:val="00B0359E"/>
    <w:rsid w:val="00B10964"/>
    <w:rsid w:val="00B147D7"/>
    <w:rsid w:val="00B20B0C"/>
    <w:rsid w:val="00B25207"/>
    <w:rsid w:val="00B333A9"/>
    <w:rsid w:val="00B36AD2"/>
    <w:rsid w:val="00B40FBF"/>
    <w:rsid w:val="00B44245"/>
    <w:rsid w:val="00B46A27"/>
    <w:rsid w:val="00B51359"/>
    <w:rsid w:val="00B529A1"/>
    <w:rsid w:val="00B56FF3"/>
    <w:rsid w:val="00B573C6"/>
    <w:rsid w:val="00B57F0B"/>
    <w:rsid w:val="00B65D4D"/>
    <w:rsid w:val="00B70F1B"/>
    <w:rsid w:val="00B76AAF"/>
    <w:rsid w:val="00B80DA5"/>
    <w:rsid w:val="00B847D5"/>
    <w:rsid w:val="00B8609A"/>
    <w:rsid w:val="00B9277E"/>
    <w:rsid w:val="00B935B4"/>
    <w:rsid w:val="00B9555C"/>
    <w:rsid w:val="00BA2FB1"/>
    <w:rsid w:val="00BA6D07"/>
    <w:rsid w:val="00BB1DDC"/>
    <w:rsid w:val="00BB2BED"/>
    <w:rsid w:val="00BB4A57"/>
    <w:rsid w:val="00BC4FA9"/>
    <w:rsid w:val="00BC5137"/>
    <w:rsid w:val="00BD0CDF"/>
    <w:rsid w:val="00BD2EED"/>
    <w:rsid w:val="00BD4AF3"/>
    <w:rsid w:val="00BD65FA"/>
    <w:rsid w:val="00BD6691"/>
    <w:rsid w:val="00BD77CA"/>
    <w:rsid w:val="00BE3510"/>
    <w:rsid w:val="00BE4EA0"/>
    <w:rsid w:val="00BE5931"/>
    <w:rsid w:val="00BF4457"/>
    <w:rsid w:val="00C0347E"/>
    <w:rsid w:val="00C05D6A"/>
    <w:rsid w:val="00C071F5"/>
    <w:rsid w:val="00C161C9"/>
    <w:rsid w:val="00C229C3"/>
    <w:rsid w:val="00C26CA7"/>
    <w:rsid w:val="00C3088E"/>
    <w:rsid w:val="00C30B53"/>
    <w:rsid w:val="00C31750"/>
    <w:rsid w:val="00C3188A"/>
    <w:rsid w:val="00C3530C"/>
    <w:rsid w:val="00C3537C"/>
    <w:rsid w:val="00C36391"/>
    <w:rsid w:val="00C37180"/>
    <w:rsid w:val="00C44F8C"/>
    <w:rsid w:val="00C45943"/>
    <w:rsid w:val="00C55343"/>
    <w:rsid w:val="00C56BA1"/>
    <w:rsid w:val="00C60B13"/>
    <w:rsid w:val="00C66F39"/>
    <w:rsid w:val="00C8019C"/>
    <w:rsid w:val="00C92AE7"/>
    <w:rsid w:val="00C92CA8"/>
    <w:rsid w:val="00C9794C"/>
    <w:rsid w:val="00CA2D43"/>
    <w:rsid w:val="00CB2281"/>
    <w:rsid w:val="00CC0CD2"/>
    <w:rsid w:val="00CC18D5"/>
    <w:rsid w:val="00CC3280"/>
    <w:rsid w:val="00CC6BAB"/>
    <w:rsid w:val="00CC6D67"/>
    <w:rsid w:val="00CC7620"/>
    <w:rsid w:val="00CC7EF9"/>
    <w:rsid w:val="00CD7EA3"/>
    <w:rsid w:val="00CE07ED"/>
    <w:rsid w:val="00CE61B6"/>
    <w:rsid w:val="00CF1846"/>
    <w:rsid w:val="00CF7D89"/>
    <w:rsid w:val="00CF7EBD"/>
    <w:rsid w:val="00D11FD8"/>
    <w:rsid w:val="00D159A5"/>
    <w:rsid w:val="00D20A8A"/>
    <w:rsid w:val="00D258AC"/>
    <w:rsid w:val="00D30C1A"/>
    <w:rsid w:val="00D30E8B"/>
    <w:rsid w:val="00D50966"/>
    <w:rsid w:val="00D54D7A"/>
    <w:rsid w:val="00D54EA0"/>
    <w:rsid w:val="00D54EB9"/>
    <w:rsid w:val="00D60932"/>
    <w:rsid w:val="00D61FC9"/>
    <w:rsid w:val="00D639DE"/>
    <w:rsid w:val="00D7154F"/>
    <w:rsid w:val="00D73007"/>
    <w:rsid w:val="00D80502"/>
    <w:rsid w:val="00D839EA"/>
    <w:rsid w:val="00D83A6D"/>
    <w:rsid w:val="00D87696"/>
    <w:rsid w:val="00D92C48"/>
    <w:rsid w:val="00D9522C"/>
    <w:rsid w:val="00DA01C3"/>
    <w:rsid w:val="00DA13AC"/>
    <w:rsid w:val="00DA3599"/>
    <w:rsid w:val="00DA3BA6"/>
    <w:rsid w:val="00DA41EF"/>
    <w:rsid w:val="00DA4B20"/>
    <w:rsid w:val="00DB16DF"/>
    <w:rsid w:val="00DB425F"/>
    <w:rsid w:val="00DC4EC6"/>
    <w:rsid w:val="00DE170D"/>
    <w:rsid w:val="00E01073"/>
    <w:rsid w:val="00E01651"/>
    <w:rsid w:val="00E04487"/>
    <w:rsid w:val="00E11255"/>
    <w:rsid w:val="00E16E5F"/>
    <w:rsid w:val="00E17638"/>
    <w:rsid w:val="00E20209"/>
    <w:rsid w:val="00E22041"/>
    <w:rsid w:val="00E3085D"/>
    <w:rsid w:val="00E32C7A"/>
    <w:rsid w:val="00E33533"/>
    <w:rsid w:val="00E3407B"/>
    <w:rsid w:val="00E41514"/>
    <w:rsid w:val="00E41741"/>
    <w:rsid w:val="00E47B76"/>
    <w:rsid w:val="00E6542B"/>
    <w:rsid w:val="00E66D23"/>
    <w:rsid w:val="00E73736"/>
    <w:rsid w:val="00E76827"/>
    <w:rsid w:val="00E76DD6"/>
    <w:rsid w:val="00E82128"/>
    <w:rsid w:val="00E82238"/>
    <w:rsid w:val="00E84AE6"/>
    <w:rsid w:val="00E876B0"/>
    <w:rsid w:val="00E91A2A"/>
    <w:rsid w:val="00EA3683"/>
    <w:rsid w:val="00EA66A9"/>
    <w:rsid w:val="00EA6B9C"/>
    <w:rsid w:val="00EC52C9"/>
    <w:rsid w:val="00ED3560"/>
    <w:rsid w:val="00ED452A"/>
    <w:rsid w:val="00ED4A26"/>
    <w:rsid w:val="00ED7DFE"/>
    <w:rsid w:val="00EE56B9"/>
    <w:rsid w:val="00EF13DF"/>
    <w:rsid w:val="00EF434D"/>
    <w:rsid w:val="00F03ADE"/>
    <w:rsid w:val="00F145F5"/>
    <w:rsid w:val="00F14668"/>
    <w:rsid w:val="00F1626C"/>
    <w:rsid w:val="00F17616"/>
    <w:rsid w:val="00F21637"/>
    <w:rsid w:val="00F317DA"/>
    <w:rsid w:val="00F42C24"/>
    <w:rsid w:val="00F4431E"/>
    <w:rsid w:val="00F50494"/>
    <w:rsid w:val="00F5274D"/>
    <w:rsid w:val="00F529D0"/>
    <w:rsid w:val="00F547D8"/>
    <w:rsid w:val="00F54E76"/>
    <w:rsid w:val="00F54EC4"/>
    <w:rsid w:val="00F55BF3"/>
    <w:rsid w:val="00F650C2"/>
    <w:rsid w:val="00F9066E"/>
    <w:rsid w:val="00F93BDB"/>
    <w:rsid w:val="00FB12CA"/>
    <w:rsid w:val="00FB4791"/>
    <w:rsid w:val="00FC644B"/>
    <w:rsid w:val="00FD09E4"/>
    <w:rsid w:val="00FD22E9"/>
    <w:rsid w:val="00FD4F15"/>
    <w:rsid w:val="00FD5444"/>
    <w:rsid w:val="00FE0AFE"/>
    <w:rsid w:val="00FE5BA5"/>
    <w:rsid w:val="00FF6620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47"/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1C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11C0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 Знак"/>
    <w:basedOn w:val="a"/>
    <w:rsid w:val="00811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Символ сноски"/>
    <w:rsid w:val="00811C08"/>
    <w:rPr>
      <w:vertAlign w:val="superscript"/>
    </w:rPr>
  </w:style>
  <w:style w:type="paragraph" w:styleId="ab">
    <w:name w:val="footnote text"/>
    <w:basedOn w:val="a"/>
    <w:link w:val="ac"/>
    <w:semiHidden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1C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nhideWhenUsed/>
    <w:rsid w:val="00811C0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811C08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811C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11C08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811C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811C08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1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semiHidden/>
    <w:rsid w:val="00811C08"/>
    <w:rPr>
      <w:vertAlign w:val="superscript"/>
    </w:rPr>
  </w:style>
  <w:style w:type="table" w:styleId="af2">
    <w:name w:val="Table Grid"/>
    <w:basedOn w:val="a1"/>
    <w:uiPriority w:val="59"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rsid w:val="00811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11C08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811C0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811C08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811C0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0">
    <w:name w:val="Абзац списка11"/>
    <w:basedOn w:val="a"/>
    <w:rsid w:val="00811C08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4">
    <w:name w:val="Цветовое выделение"/>
    <w:rsid w:val="00811C08"/>
    <w:rPr>
      <w:b/>
      <w:color w:val="000080"/>
    </w:rPr>
  </w:style>
  <w:style w:type="paragraph" w:customStyle="1" w:styleId="Postan">
    <w:name w:val="Postan"/>
    <w:basedOn w:val="a"/>
    <w:rsid w:val="00811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aliases w:val="Знак"/>
    <w:basedOn w:val="a"/>
    <w:link w:val="af6"/>
    <w:uiPriority w:val="99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aliases w:val="Знак Знак"/>
    <w:basedOn w:val="a0"/>
    <w:link w:val="af5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811C0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811C08"/>
  </w:style>
  <w:style w:type="paragraph" w:customStyle="1" w:styleId="afa">
    <w:name w:val="Нормальный (таблица)"/>
    <w:basedOn w:val="a"/>
    <w:next w:val="a"/>
    <w:rsid w:val="00811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1C08"/>
    <w:rPr>
      <w:rFonts w:cs="Times New Roman"/>
    </w:rPr>
  </w:style>
  <w:style w:type="paragraph" w:customStyle="1" w:styleId="Style1">
    <w:name w:val="Style1"/>
    <w:basedOn w:val="a"/>
    <w:rsid w:val="00811C0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811C08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811C08"/>
    <w:rPr>
      <w:sz w:val="28"/>
    </w:r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Normal (Web)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Гипертекстовая ссылка"/>
    <w:rsid w:val="00811C08"/>
    <w:rPr>
      <w:color w:val="008000"/>
    </w:rPr>
  </w:style>
  <w:style w:type="character" w:customStyle="1" w:styleId="caps">
    <w:name w:val="caps"/>
    <w:rsid w:val="00811C08"/>
  </w:style>
  <w:style w:type="paragraph" w:customStyle="1" w:styleId="s1">
    <w:name w:val="s_1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811C08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customStyle="1" w:styleId="4">
    <w:name w:val="Абзац списка4"/>
    <w:basedOn w:val="a"/>
    <w:rsid w:val="00811C0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5">
    <w:name w:val="Обычный1"/>
    <w:rsid w:val="00811C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Абзац списка5"/>
    <w:basedOn w:val="a"/>
    <w:rsid w:val="00811C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Знак1"/>
    <w:basedOn w:val="a"/>
    <w:rsid w:val="005730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No Spacing"/>
    <w:uiPriority w:val="1"/>
    <w:qFormat/>
    <w:rsid w:val="00E22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fe">
    <w:name w:val="Strong"/>
    <w:basedOn w:val="a0"/>
    <w:uiPriority w:val="22"/>
    <w:qFormat/>
    <w:rsid w:val="00E22041"/>
    <w:rPr>
      <w:b/>
      <w:bCs/>
    </w:rPr>
  </w:style>
  <w:style w:type="paragraph" w:customStyle="1" w:styleId="aff">
    <w:name w:val="Основной"/>
    <w:basedOn w:val="a"/>
    <w:rsid w:val="00C071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7F63-47D0-413C-8FE4-E562CB4F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16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Youlia</cp:lastModifiedBy>
  <cp:revision>18</cp:revision>
  <cp:lastPrinted>2021-12-23T06:24:00Z</cp:lastPrinted>
  <dcterms:created xsi:type="dcterms:W3CDTF">2021-12-14T11:50:00Z</dcterms:created>
  <dcterms:modified xsi:type="dcterms:W3CDTF">2022-01-31T07:42:00Z</dcterms:modified>
</cp:coreProperties>
</file>